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C86B" w14:textId="305FB27B" w:rsidR="00F05DD3" w:rsidRPr="000D28C0" w:rsidRDefault="00F05DD3" w:rsidP="00CA0BB3">
      <w:pPr>
        <w:jc w:val="center"/>
        <w:rPr>
          <w:b/>
          <w:sz w:val="40"/>
          <w:szCs w:val="40"/>
        </w:rPr>
      </w:pPr>
      <w:r w:rsidRPr="000D28C0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FA4CA25" wp14:editId="6E3F66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-logo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EA">
        <w:rPr>
          <w:b/>
          <w:sz w:val="40"/>
          <w:szCs w:val="40"/>
        </w:rPr>
        <w:t>Klezmer</w:t>
      </w:r>
      <w:r w:rsidRPr="000D28C0">
        <w:rPr>
          <w:b/>
          <w:sz w:val="40"/>
          <w:szCs w:val="40"/>
        </w:rPr>
        <w:t xml:space="preserve"> </w:t>
      </w:r>
      <w:r w:rsidR="00CA0BB3" w:rsidRPr="000D28C0">
        <w:rPr>
          <w:b/>
          <w:sz w:val="40"/>
          <w:szCs w:val="40"/>
        </w:rPr>
        <w:t>Tune Club</w:t>
      </w:r>
      <w:r w:rsidR="00B517F2">
        <w:rPr>
          <w:b/>
          <w:sz w:val="40"/>
          <w:szCs w:val="40"/>
        </w:rPr>
        <w:t xml:space="preserve"> #7</w:t>
      </w:r>
    </w:p>
    <w:p w14:paraId="09B068B6" w14:textId="3BCF6477" w:rsidR="000D28C0" w:rsidRDefault="000D28C0" w:rsidP="000D28C0">
      <w:pPr>
        <w:spacing w:before="120"/>
        <w:jc w:val="center"/>
      </w:pPr>
      <w:r>
        <w:t xml:space="preserve">@ The </w:t>
      </w:r>
      <w:hyperlink r:id="rId5" w:history="1">
        <w:r w:rsidRPr="000D28C0">
          <w:rPr>
            <w:rStyle w:val="Hyperlink"/>
          </w:rPr>
          <w:t>Manchester Jewish Museum</w:t>
        </w:r>
      </w:hyperlink>
      <w:r>
        <w:t xml:space="preserve"> </w:t>
      </w:r>
    </w:p>
    <w:p w14:paraId="67628876" w14:textId="526BB94C" w:rsidR="00F05DD3" w:rsidRDefault="00F05DD3" w:rsidP="000D28C0">
      <w:pPr>
        <w:spacing w:before="120"/>
        <w:jc w:val="center"/>
      </w:pPr>
      <w:r>
        <w:t>Dan Mawson</w:t>
      </w:r>
      <w:r w:rsidR="00CA0BB3">
        <w:t xml:space="preserve"> &amp; Richard Fay</w:t>
      </w:r>
    </w:p>
    <w:p w14:paraId="4A19FDAB" w14:textId="77777777" w:rsidR="00F05DD3" w:rsidRDefault="00F05DD3" w:rsidP="00CA0BB3">
      <w:pPr>
        <w:jc w:val="center"/>
      </w:pPr>
    </w:p>
    <w:p w14:paraId="007382D4" w14:textId="76D9D056" w:rsidR="00F05DD3" w:rsidRDefault="00CA0BB3" w:rsidP="00CA0BB3">
      <w:pPr>
        <w:jc w:val="center"/>
      </w:pPr>
      <w:r w:rsidRPr="00CA0BB3">
        <w:t>https://www.danielmawson.com/ktc</w:t>
      </w:r>
    </w:p>
    <w:p w14:paraId="6A6E9EB5" w14:textId="77777777" w:rsidR="00F05DD3" w:rsidRDefault="00F05DD3" w:rsidP="00F05DD3"/>
    <w:p w14:paraId="30CB7F97" w14:textId="77777777" w:rsidR="00F05DD3" w:rsidRDefault="00F05DD3" w:rsidP="00F05DD3"/>
    <w:p w14:paraId="09EA9023" w14:textId="2583B107" w:rsidR="00F05DD3" w:rsidRPr="00F05DD3" w:rsidRDefault="00CA0BB3" w:rsidP="00F05DD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LISTENING ACTIVITY</w:t>
      </w:r>
    </w:p>
    <w:p w14:paraId="06A83EBF" w14:textId="4585F278" w:rsidR="00F05DD3" w:rsidRDefault="00F05DD3" w:rsidP="00F05DD3"/>
    <w:p w14:paraId="2AF0A04B" w14:textId="77777777" w:rsidR="005F0CAD" w:rsidRDefault="005F0CAD" w:rsidP="005F0CAD">
      <w:pPr>
        <w:rPr>
          <w:rFonts w:cs="Arial"/>
          <w:color w:val="202122"/>
          <w:sz w:val="22"/>
          <w:szCs w:val="22"/>
        </w:rPr>
      </w:pPr>
      <w:r>
        <w:t xml:space="preserve">Today’s tune is a curious one. The earliest </w:t>
      </w:r>
      <w:proofErr w:type="gramStart"/>
      <w:r>
        <w:t>recording</w:t>
      </w:r>
      <w:proofErr w:type="gramEnd"/>
      <w:r>
        <w:t xml:space="preserve"> we have of this is from around 1919 (recorded in NYC) by </w:t>
      </w:r>
      <w:r w:rsidRPr="005F0CAD">
        <w:rPr>
          <w:rFonts w:cs="Arial"/>
          <w:b/>
          <w:bCs/>
          <w:color w:val="202122"/>
          <w:sz w:val="22"/>
          <w:szCs w:val="22"/>
        </w:rPr>
        <w:t xml:space="preserve">Mishka </w:t>
      </w:r>
      <w:proofErr w:type="spellStart"/>
      <w:r w:rsidRPr="005F0CAD">
        <w:rPr>
          <w:rFonts w:cs="Arial"/>
          <w:b/>
          <w:bCs/>
          <w:color w:val="202122"/>
          <w:sz w:val="22"/>
          <w:szCs w:val="22"/>
        </w:rPr>
        <w:t>Ziganoff</w:t>
      </w:r>
      <w:proofErr w:type="spellEnd"/>
      <w:r w:rsidRPr="005F0CAD">
        <w:rPr>
          <w:rFonts w:cs="Arial"/>
          <w:color w:val="202122"/>
          <w:sz w:val="22"/>
          <w:szCs w:val="22"/>
        </w:rPr>
        <w:t> </w:t>
      </w:r>
      <w:r>
        <w:rPr>
          <w:rFonts w:cs="Arial"/>
          <w:color w:val="202122"/>
          <w:sz w:val="22"/>
          <w:szCs w:val="22"/>
        </w:rPr>
        <w:t xml:space="preserve">(various spelling transcriptions exist), in full </w:t>
      </w:r>
      <w:r w:rsidRPr="005F0CAD">
        <w:rPr>
          <w:rFonts w:cs="Arial"/>
          <w:color w:val="202122"/>
          <w:sz w:val="22"/>
          <w:szCs w:val="22"/>
        </w:rPr>
        <w:t xml:space="preserve">Misha Demitro </w:t>
      </w:r>
      <w:proofErr w:type="spellStart"/>
      <w:r w:rsidRPr="005F0CAD">
        <w:rPr>
          <w:rFonts w:cs="Arial"/>
          <w:color w:val="202122"/>
          <w:sz w:val="22"/>
          <w:szCs w:val="22"/>
        </w:rPr>
        <w:t>Tsiganoff</w:t>
      </w:r>
      <w:proofErr w:type="spellEnd"/>
      <w:r>
        <w:rPr>
          <w:rFonts w:cs="Arial"/>
          <w:color w:val="202122"/>
          <w:sz w:val="22"/>
          <w:szCs w:val="22"/>
        </w:rPr>
        <w:t>.</w:t>
      </w:r>
      <w:r w:rsidRPr="005F0CAD">
        <w:rPr>
          <w:rFonts w:cs="Arial"/>
          <w:color w:val="202122"/>
          <w:sz w:val="22"/>
          <w:szCs w:val="22"/>
        </w:rPr>
        <w:t xml:space="preserve"> </w:t>
      </w:r>
      <w:r>
        <w:rPr>
          <w:rFonts w:cs="Arial"/>
          <w:color w:val="202122"/>
          <w:sz w:val="22"/>
          <w:szCs w:val="22"/>
        </w:rPr>
        <w:t xml:space="preserve">He </w:t>
      </w:r>
      <w:r w:rsidRPr="005F0CAD">
        <w:rPr>
          <w:rFonts w:cs="Arial"/>
          <w:color w:val="202122"/>
          <w:sz w:val="22"/>
          <w:szCs w:val="22"/>
        </w:rPr>
        <w:t>was a Roma musician</w:t>
      </w:r>
      <w:r>
        <w:rPr>
          <w:rFonts w:cs="Arial"/>
          <w:color w:val="202122"/>
          <w:sz w:val="22"/>
          <w:szCs w:val="22"/>
        </w:rPr>
        <w:t>, of Christian heritage,</w:t>
      </w:r>
      <w:r w:rsidRPr="005F0CAD">
        <w:rPr>
          <w:rFonts w:cs="Arial"/>
          <w:color w:val="202122"/>
          <w:sz w:val="22"/>
          <w:szCs w:val="22"/>
        </w:rPr>
        <w:t xml:space="preserve"> originally from</w:t>
      </w:r>
      <w:r>
        <w:rPr>
          <w:rFonts w:cs="Arial"/>
          <w:color w:val="202122"/>
          <w:sz w:val="22"/>
          <w:szCs w:val="22"/>
        </w:rPr>
        <w:t xml:space="preserve"> Odesa, who moved </w:t>
      </w:r>
      <w:r w:rsidRPr="005F0CAD">
        <w:rPr>
          <w:rFonts w:cs="Arial"/>
          <w:color w:val="202122"/>
          <w:sz w:val="22"/>
          <w:szCs w:val="22"/>
        </w:rPr>
        <w:t>New York at the beginning of the 20th-century</w:t>
      </w:r>
      <w:r>
        <w:rPr>
          <w:rFonts w:cs="Arial"/>
          <w:color w:val="202122"/>
          <w:sz w:val="22"/>
          <w:szCs w:val="22"/>
        </w:rPr>
        <w:t xml:space="preserve">. He ran </w:t>
      </w:r>
      <w:r w:rsidRPr="005F0CAD">
        <w:rPr>
          <w:rFonts w:cs="Arial"/>
          <w:color w:val="202122"/>
          <w:sz w:val="22"/>
          <w:szCs w:val="22"/>
        </w:rPr>
        <w:t>a restaurant</w:t>
      </w:r>
      <w:r>
        <w:rPr>
          <w:rFonts w:cs="Arial"/>
          <w:color w:val="202122"/>
          <w:sz w:val="22"/>
          <w:szCs w:val="22"/>
        </w:rPr>
        <w:t xml:space="preserve"> and had a decade of recording (primarily as a solo accordionist) from 1919-1929. He also performed with actress Molly Picon, amongst others. He was, apparently, fluent in Yiddish and conversant with what we now know as klezmer. As an aside, his recording of </w:t>
      </w:r>
      <w:r w:rsidRPr="005F0CAD">
        <w:rPr>
          <w:rFonts w:cs="Arial"/>
          <w:color w:val="202122"/>
          <w:sz w:val="22"/>
          <w:szCs w:val="22"/>
        </w:rPr>
        <w:t>the song "</w:t>
      </w:r>
      <w:proofErr w:type="spellStart"/>
      <w:r w:rsidRPr="005F0CAD">
        <w:rPr>
          <w:rFonts w:cs="Arial"/>
          <w:color w:val="202122"/>
          <w:sz w:val="22"/>
          <w:szCs w:val="22"/>
        </w:rPr>
        <w:t>Koilen</w:t>
      </w:r>
      <w:proofErr w:type="spellEnd"/>
      <w:r w:rsidRPr="005F0CAD">
        <w:rPr>
          <w:rFonts w:cs="Arial"/>
          <w:color w:val="202122"/>
          <w:sz w:val="22"/>
          <w:szCs w:val="22"/>
        </w:rPr>
        <w:t>"</w:t>
      </w:r>
      <w:r>
        <w:rPr>
          <w:rFonts w:cs="Arial"/>
          <w:color w:val="202122"/>
          <w:sz w:val="22"/>
          <w:szCs w:val="22"/>
        </w:rPr>
        <w:t xml:space="preserve"> is supposed to have melodic links to famous Italian partisan song, Bella Ciao. He died in 1967 in NY.</w:t>
      </w:r>
    </w:p>
    <w:p w14:paraId="42A44009" w14:textId="77777777" w:rsidR="005F0CAD" w:rsidRDefault="005F0CAD" w:rsidP="005F0CAD">
      <w:pPr>
        <w:rPr>
          <w:rFonts w:cs="Arial"/>
          <w:color w:val="202122"/>
          <w:sz w:val="22"/>
          <w:szCs w:val="22"/>
        </w:rPr>
      </w:pPr>
    </w:p>
    <w:p w14:paraId="244192C3" w14:textId="40C52D8F" w:rsidR="005F0CAD" w:rsidRPr="005F0CAD" w:rsidRDefault="005F0CAD" w:rsidP="005F0CAD">
      <w:pPr>
        <w:rPr>
          <w:rFonts w:cs="Arial"/>
          <w:color w:val="202122"/>
          <w:sz w:val="22"/>
          <w:szCs w:val="22"/>
        </w:rPr>
      </w:pPr>
      <w:r>
        <w:rPr>
          <w:rFonts w:cs="Arial"/>
          <w:color w:val="202122"/>
          <w:sz w:val="22"/>
          <w:szCs w:val="22"/>
        </w:rPr>
        <w:t xml:space="preserve">The tune we will work with was recorded by him as </w:t>
      </w:r>
      <w:proofErr w:type="spellStart"/>
      <w:r>
        <w:rPr>
          <w:rFonts w:cs="Arial"/>
          <w:color w:val="202122"/>
          <w:sz w:val="22"/>
          <w:szCs w:val="22"/>
        </w:rPr>
        <w:t>Grichister</w:t>
      </w:r>
      <w:proofErr w:type="spellEnd"/>
      <w:r>
        <w:rPr>
          <w:rFonts w:cs="Arial"/>
          <w:color w:val="202122"/>
          <w:sz w:val="22"/>
          <w:szCs w:val="22"/>
        </w:rPr>
        <w:t xml:space="preserve"> Tanz (Greek Dance) and often now referred to by the dance type it is related, </w:t>
      </w:r>
      <w:proofErr w:type="spellStart"/>
      <w:proofErr w:type="gramStart"/>
      <w:r>
        <w:rPr>
          <w:rFonts w:cs="Arial"/>
          <w:color w:val="202122"/>
          <w:sz w:val="22"/>
          <w:szCs w:val="22"/>
        </w:rPr>
        <w:t>ie</w:t>
      </w:r>
      <w:proofErr w:type="spellEnd"/>
      <w:proofErr w:type="gramEnd"/>
      <w:r>
        <w:rPr>
          <w:rFonts w:cs="Arial"/>
          <w:color w:val="202122"/>
          <w:sz w:val="22"/>
          <w:szCs w:val="22"/>
        </w:rPr>
        <w:t xml:space="preserve"> </w:t>
      </w:r>
      <w:proofErr w:type="spellStart"/>
      <w:r>
        <w:rPr>
          <w:rFonts w:cs="Arial"/>
          <w:color w:val="202122"/>
          <w:sz w:val="22"/>
          <w:szCs w:val="22"/>
        </w:rPr>
        <w:t>Terkisher</w:t>
      </w:r>
      <w:proofErr w:type="spellEnd"/>
      <w:r>
        <w:rPr>
          <w:rFonts w:cs="Arial"/>
          <w:color w:val="202122"/>
          <w:sz w:val="22"/>
          <w:szCs w:val="22"/>
        </w:rPr>
        <w:t>.</w:t>
      </w:r>
      <w:r w:rsidRPr="005F0CAD">
        <w:rPr>
          <w:rFonts w:cs="Arial"/>
          <w:color w:val="202122"/>
          <w:sz w:val="22"/>
          <w:szCs w:val="22"/>
        </w:rPr>
        <w:t xml:space="preserve"> </w:t>
      </w:r>
    </w:p>
    <w:p w14:paraId="18C2FCF5" w14:textId="77777777" w:rsidR="00084E56" w:rsidRPr="005F0CAD" w:rsidRDefault="00084E56" w:rsidP="00084E5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84E56" w14:paraId="3C31B000" w14:textId="77777777" w:rsidTr="00AA02C5">
        <w:tc>
          <w:tcPr>
            <w:tcW w:w="8290" w:type="dxa"/>
            <w:shd w:val="clear" w:color="auto" w:fill="D9D9D9" w:themeFill="background1" w:themeFillShade="D9"/>
          </w:tcPr>
          <w:p w14:paraId="0B6EFECD" w14:textId="14A3101E" w:rsidR="00084E56" w:rsidRPr="005F0CAD" w:rsidRDefault="00084E56" w:rsidP="005F0CAD">
            <w:r w:rsidRPr="0097701F">
              <w:rPr>
                <w:b/>
                <w:sz w:val="28"/>
                <w:szCs w:val="28"/>
              </w:rPr>
              <w:t xml:space="preserve">First Listening </w:t>
            </w:r>
            <w:r w:rsidR="005F0CAD">
              <w:t>Initial Reactions</w:t>
            </w:r>
          </w:p>
        </w:tc>
      </w:tr>
    </w:tbl>
    <w:p w14:paraId="5939CC4F" w14:textId="38919618" w:rsidR="00084E56" w:rsidRDefault="00084E56" w:rsidP="00084E56"/>
    <w:p w14:paraId="4437E7CB" w14:textId="2FC41EC1" w:rsidR="005F0CAD" w:rsidRDefault="005F0CAD" w:rsidP="00084E56"/>
    <w:p w14:paraId="11DC9AF2" w14:textId="5730FEAB" w:rsidR="005F0CAD" w:rsidRDefault="005F0CAD" w:rsidP="00084E56"/>
    <w:p w14:paraId="0DA6CE46" w14:textId="53441956" w:rsidR="005F0CAD" w:rsidRDefault="005F0CAD" w:rsidP="00084E56"/>
    <w:p w14:paraId="768CE423" w14:textId="16190223" w:rsidR="005F0CAD" w:rsidRDefault="005F0CAD" w:rsidP="00084E56"/>
    <w:p w14:paraId="5873B016" w14:textId="69371EBF" w:rsidR="005F0CAD" w:rsidRDefault="005F0CAD" w:rsidP="00084E56"/>
    <w:p w14:paraId="02A36EAA" w14:textId="77777777" w:rsidR="005F0CAD" w:rsidRDefault="005F0CAD" w:rsidP="00084E56"/>
    <w:p w14:paraId="39E3B12B" w14:textId="6F109490" w:rsidR="005F0CAD" w:rsidRDefault="005F0CAD" w:rsidP="00084E56"/>
    <w:p w14:paraId="6A203F43" w14:textId="77777777" w:rsidR="005F0CAD" w:rsidRDefault="005F0CAD" w:rsidP="00084E56"/>
    <w:p w14:paraId="7DE662CF" w14:textId="77777777" w:rsidR="005F0CAD" w:rsidRDefault="005F0CAD" w:rsidP="00084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84E56" w14:paraId="61D35B66" w14:textId="77777777" w:rsidTr="00AA02C5">
        <w:tc>
          <w:tcPr>
            <w:tcW w:w="8290" w:type="dxa"/>
            <w:shd w:val="clear" w:color="auto" w:fill="D9D9D9" w:themeFill="background1" w:themeFillShade="D9"/>
          </w:tcPr>
          <w:p w14:paraId="17097B7E" w14:textId="455DBFBD" w:rsidR="00084E56" w:rsidRPr="0097701F" w:rsidRDefault="00084E56" w:rsidP="00AA02C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</w:t>
            </w:r>
            <w:r w:rsidRPr="0097701F">
              <w:rPr>
                <w:b/>
                <w:sz w:val="28"/>
                <w:szCs w:val="28"/>
              </w:rPr>
              <w:t xml:space="preserve"> Listening </w:t>
            </w:r>
            <w:r w:rsidR="005F0CAD">
              <w:t>More detailed listening</w:t>
            </w:r>
          </w:p>
        </w:tc>
      </w:tr>
    </w:tbl>
    <w:p w14:paraId="046654F7" w14:textId="77777777" w:rsidR="00084E56" w:rsidRDefault="00084E56" w:rsidP="00084E56"/>
    <w:p w14:paraId="24D3E27E" w14:textId="77777777" w:rsidR="00F05DD3" w:rsidRDefault="00F05DD3" w:rsidP="00F05DD3"/>
    <w:sectPr w:rsidR="00F05DD3" w:rsidSect="004C0A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D3"/>
    <w:rsid w:val="000310F8"/>
    <w:rsid w:val="00084E56"/>
    <w:rsid w:val="000D28C0"/>
    <w:rsid w:val="0010777A"/>
    <w:rsid w:val="001A35E4"/>
    <w:rsid w:val="003408DD"/>
    <w:rsid w:val="004C0A6C"/>
    <w:rsid w:val="005F0CAD"/>
    <w:rsid w:val="009E0EEA"/>
    <w:rsid w:val="00B2322A"/>
    <w:rsid w:val="00B517F2"/>
    <w:rsid w:val="00CA0BB3"/>
    <w:rsid w:val="00E6780B"/>
    <w:rsid w:val="00F05DD3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60084"/>
  <w14:defaultImageDpi w14:val="300"/>
  <w15:docId w15:val="{04840949-D5B6-4847-A474-48044D8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0C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nchesterjewishmuseum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Fay</dc:creator>
  <cp:keywords/>
  <dc:description/>
  <cp:lastModifiedBy>Richard Fay</cp:lastModifiedBy>
  <cp:revision>2</cp:revision>
  <dcterms:created xsi:type="dcterms:W3CDTF">2023-12-04T13:49:00Z</dcterms:created>
  <dcterms:modified xsi:type="dcterms:W3CDTF">2023-12-04T13:49:00Z</dcterms:modified>
</cp:coreProperties>
</file>